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5C" w:rsidRDefault="00893C5A" w:rsidP="00893C5A">
      <w:pPr>
        <w:pStyle w:val="a3"/>
        <w:tabs>
          <w:tab w:val="left" w:pos="8789"/>
        </w:tabs>
        <w:spacing w:before="0" w:beforeAutospacing="0" w:after="0" w:afterAutospacing="0"/>
        <w:ind w:left="-1134"/>
        <w:rPr>
          <w:rStyle w:val="a4"/>
          <w:u w:val="single"/>
        </w:rPr>
      </w:pPr>
      <w:r>
        <w:rPr>
          <w:b/>
          <w:noProof/>
        </w:rPr>
        <w:drawing>
          <wp:inline distT="0" distB="0" distL="0" distR="0">
            <wp:extent cx="6254529" cy="909629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183" b="5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529" cy="909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C85" w:rsidRPr="00893C5A" w:rsidRDefault="00FF6742" w:rsidP="00893C5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3C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Участие в конкурсе</w:t>
      </w:r>
    </w:p>
    <w:p w:rsidR="002D241B" w:rsidRDefault="00FF6742" w:rsidP="002D241B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 Конкурсе могут педагогические работники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начального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="0098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образования, </w:t>
      </w:r>
      <w:r w:rsidR="00984F60" w:rsidRPr="00883C12">
        <w:rPr>
          <w:rFonts w:ascii="Times New Roman" w:eastAsia="Times New Roman" w:hAnsi="Times New Roman" w:cs="Times New Roman"/>
          <w:sz w:val="24"/>
          <w:szCs w:val="24"/>
        </w:rPr>
        <w:t>имеющие русскоязычный сайт, раз</w:t>
      </w:r>
      <w:r w:rsidR="00984F60">
        <w:rPr>
          <w:rFonts w:ascii="Times New Roman" w:eastAsia="Times New Roman" w:hAnsi="Times New Roman" w:cs="Times New Roman"/>
          <w:sz w:val="24"/>
          <w:szCs w:val="24"/>
        </w:rPr>
        <w:t>мещенный в сети И</w:t>
      </w:r>
      <w:r w:rsidR="00984F60" w:rsidRPr="00883C12">
        <w:rPr>
          <w:rFonts w:ascii="Times New Roman" w:eastAsia="Times New Roman" w:hAnsi="Times New Roman" w:cs="Times New Roman"/>
          <w:sz w:val="24"/>
          <w:szCs w:val="24"/>
        </w:rPr>
        <w:t xml:space="preserve">нтернет, имеющий </w:t>
      </w:r>
      <w:proofErr w:type="gramStart"/>
      <w:r w:rsidR="00984F60" w:rsidRPr="00883C12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proofErr w:type="gramEnd"/>
      <w:r w:rsidR="00984F60" w:rsidRPr="00883C12">
        <w:rPr>
          <w:rFonts w:ascii="Times New Roman" w:eastAsia="Times New Roman" w:hAnsi="Times New Roman" w:cs="Times New Roman"/>
          <w:sz w:val="24"/>
          <w:szCs w:val="24"/>
        </w:rPr>
        <w:t xml:space="preserve">, образовательную, воспитательную, информационную, коммуникационную направленность, не </w:t>
      </w:r>
      <w:proofErr w:type="gramStart"/>
      <w:r w:rsidR="00984F60" w:rsidRPr="00883C12">
        <w:rPr>
          <w:rFonts w:ascii="Times New Roman" w:eastAsia="Times New Roman" w:hAnsi="Times New Roman" w:cs="Times New Roman"/>
          <w:sz w:val="24"/>
          <w:szCs w:val="24"/>
        </w:rPr>
        <w:t>нарушающий</w:t>
      </w:r>
      <w:proofErr w:type="gramEnd"/>
      <w:r w:rsidR="00984F60" w:rsidRPr="00883C12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 РФ.</w:t>
      </w:r>
    </w:p>
    <w:p w:rsidR="00FF6742" w:rsidRDefault="00FF6742" w:rsidP="002D241B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является добровольным. </w:t>
      </w:r>
    </w:p>
    <w:p w:rsidR="00FF6742" w:rsidRDefault="00FF6742" w:rsidP="006F2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и педагогический стаж участников не ограничивается.</w:t>
      </w:r>
    </w:p>
    <w:p w:rsidR="00FF6742" w:rsidRDefault="00FF6742" w:rsidP="006F2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Предоставляя на конкурс свою заявку, автор подтверждает свое согласие с правилами проведения конкурса.</w:t>
      </w:r>
    </w:p>
    <w:p w:rsidR="00FF6742" w:rsidRDefault="00FF6742" w:rsidP="006F2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каких-либо претензий третьих лиц в отношении работ, представленных на конкурс автором, автор обязуется урегулировать их своими силами и за свой счет, при этом работа снимается Организатором с участия в конкурсе.</w:t>
      </w:r>
    </w:p>
    <w:p w:rsidR="00FF6742" w:rsidRDefault="00FF6742" w:rsidP="006F2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Присланные материалы не рецензируются. Оргкомитет оставляет за собой право не </w:t>
      </w:r>
      <w:r w:rsidR="00BD3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к участию в Конкурсе работы, которые не соответствуют основным критериям, предъявляемым к ним и описанным в Положении Конкурса.</w:t>
      </w:r>
    </w:p>
    <w:p w:rsidR="00FF6742" w:rsidRPr="00DE0C48" w:rsidRDefault="00FF6742" w:rsidP="006F2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оцениваются в следующих </w:t>
      </w:r>
      <w:r w:rsidRPr="0019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номинациях</w:t>
      </w: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6742" w:rsidRDefault="00BD334E" w:rsidP="00BD33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24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FF6742"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1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</w:t>
      </w:r>
      <w:r w:rsidR="00FF6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</w:t>
      </w:r>
      <w:r w:rsidR="00FF67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</w:t>
      </w:r>
      <w:r w:rsid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до 3-х лет</w:t>
      </w:r>
      <w:r w:rsidR="00FF67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6742" w:rsidRPr="00DE0C48" w:rsidRDefault="00BD334E" w:rsidP="00BD33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24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D2418A"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 </w:t>
      </w:r>
      <w:r w:rsidR="00FF6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стажем 3 года и более;</w:t>
      </w:r>
    </w:p>
    <w:p w:rsidR="00FF6742" w:rsidRDefault="00BD334E" w:rsidP="00BD33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24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FF6742"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7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 производственного обучения</w:t>
      </w:r>
      <w:r w:rsidR="00F4325E" w:rsidRP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стажем до 3-х лет;</w:t>
      </w:r>
    </w:p>
    <w:p w:rsidR="00F4325E" w:rsidRPr="00FF6742" w:rsidRDefault="00BD334E" w:rsidP="00BD33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241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F4325E"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 производственного обучения</w:t>
      </w:r>
      <w:r w:rsidR="00F4325E" w:rsidRP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стажем 3 года и более.</w:t>
      </w:r>
    </w:p>
    <w:p w:rsidR="00FF6742" w:rsidRPr="00DE0C48" w:rsidRDefault="00FF6742" w:rsidP="00BD334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совета Экспертной комиссии, возможно установление дополнительных номинаций для участников конкурса, представивших оригинальные работы.</w:t>
      </w:r>
    </w:p>
    <w:p w:rsidR="00FF6742" w:rsidRDefault="00FF6742" w:rsidP="00BD334E">
      <w:pPr>
        <w:pStyle w:val="a3"/>
        <w:spacing w:before="0" w:beforeAutospacing="0" w:after="0" w:afterAutospacing="0"/>
        <w:ind w:left="142" w:hanging="142"/>
        <w:rPr>
          <w:rStyle w:val="a4"/>
          <w:u w:val="single"/>
        </w:rPr>
      </w:pPr>
    </w:p>
    <w:p w:rsidR="007B7F5C" w:rsidRDefault="00347C85" w:rsidP="00347C85">
      <w:pPr>
        <w:pStyle w:val="a3"/>
        <w:spacing w:before="0" w:beforeAutospacing="0" w:after="0" w:afterAutospacing="0"/>
      </w:pPr>
      <w:r>
        <w:rPr>
          <w:rStyle w:val="a4"/>
        </w:rPr>
        <w:t>5</w:t>
      </w:r>
      <w:r w:rsidR="00FB2E0D" w:rsidRPr="007B7F5C">
        <w:rPr>
          <w:rStyle w:val="a4"/>
        </w:rPr>
        <w:t>. Форма и порядок проведения</w:t>
      </w:r>
    </w:p>
    <w:p w:rsidR="00FB2E0D" w:rsidRDefault="00FB2E0D" w:rsidP="006F2565">
      <w:pPr>
        <w:pStyle w:val="a3"/>
        <w:spacing w:before="0" w:beforeAutospacing="0" w:after="0" w:afterAutospacing="0"/>
        <w:ind w:firstLine="426"/>
        <w:jc w:val="both"/>
      </w:pPr>
      <w:r>
        <w:t xml:space="preserve">Форма проведения конкурса </w:t>
      </w:r>
      <w:r w:rsidR="00843F8B">
        <w:t>заочная.</w:t>
      </w:r>
    </w:p>
    <w:p w:rsidR="00FB2E0D" w:rsidRPr="00DC6B96" w:rsidRDefault="00D95E8E" w:rsidP="006F2565">
      <w:pPr>
        <w:pStyle w:val="a3"/>
        <w:spacing w:before="0" w:beforeAutospacing="0" w:after="0" w:afterAutospacing="0"/>
        <w:jc w:val="both"/>
        <w:rPr>
          <w:rFonts w:ascii="Arial Narrow" w:hAnsi="Arial Narrow"/>
          <w:i/>
        </w:rPr>
      </w:pPr>
      <w:r>
        <w:t>Для участия в Конкурсе желающие должны оформить заявку (Приложение 1) и п</w:t>
      </w:r>
      <w:r w:rsidR="0076594F">
        <w:t>рислать сопроводительное письмо</w:t>
      </w:r>
      <w:r w:rsidR="00347C85">
        <w:t xml:space="preserve"> </w:t>
      </w:r>
      <w:r w:rsidR="0076594F">
        <w:t>(Приложение</w:t>
      </w:r>
      <w:r w:rsidR="00347C85">
        <w:t xml:space="preserve"> </w:t>
      </w:r>
      <w:r w:rsidR="0076594F">
        <w:t xml:space="preserve">2) </w:t>
      </w:r>
      <w:r w:rsidRPr="00DC6B96">
        <w:t>по адресу</w:t>
      </w:r>
      <w:r w:rsidR="00DC6B96" w:rsidRPr="00DC6B96">
        <w:t xml:space="preserve">: </w:t>
      </w:r>
      <w:proofErr w:type="spellStart"/>
      <w:r w:rsidR="00DC6B96" w:rsidRPr="00DC6B96">
        <w:rPr>
          <w:rFonts w:ascii="Arial Narrow" w:hAnsi="Arial Narrow"/>
          <w:i/>
          <w:u w:val="single"/>
          <w:lang w:val="en-US"/>
        </w:rPr>
        <w:t>ira</w:t>
      </w:r>
      <w:proofErr w:type="spellEnd"/>
      <w:r w:rsidR="00DC6B96" w:rsidRPr="00DC6B96">
        <w:rPr>
          <w:rFonts w:ascii="Arial Narrow" w:hAnsi="Arial Narrow"/>
          <w:i/>
          <w:u w:val="single"/>
        </w:rPr>
        <w:t>.</w:t>
      </w:r>
      <w:proofErr w:type="spellStart"/>
      <w:r w:rsidR="00DC6B96" w:rsidRPr="00DC6B96">
        <w:rPr>
          <w:rFonts w:ascii="Arial Narrow" w:hAnsi="Arial Narrow"/>
          <w:i/>
          <w:u w:val="single"/>
          <w:lang w:val="en-US"/>
        </w:rPr>
        <w:t>cruckova</w:t>
      </w:r>
      <w:proofErr w:type="spellEnd"/>
      <w:r w:rsidR="00DC6B96" w:rsidRPr="00DC6B96">
        <w:rPr>
          <w:rFonts w:ascii="Arial Narrow" w:hAnsi="Arial Narrow"/>
          <w:i/>
          <w:u w:val="single"/>
        </w:rPr>
        <w:t>@</w:t>
      </w:r>
      <w:proofErr w:type="spellStart"/>
      <w:r w:rsidR="00DC6B96" w:rsidRPr="00DC6B96">
        <w:rPr>
          <w:rFonts w:ascii="Arial Narrow" w:hAnsi="Arial Narrow"/>
          <w:i/>
          <w:u w:val="single"/>
          <w:lang w:val="en-US"/>
        </w:rPr>
        <w:t>yandex</w:t>
      </w:r>
      <w:proofErr w:type="spellEnd"/>
      <w:r w:rsidR="00DC6B96" w:rsidRPr="00DC6B96">
        <w:rPr>
          <w:rFonts w:ascii="Arial Narrow" w:hAnsi="Arial Narrow"/>
          <w:i/>
          <w:u w:val="single"/>
        </w:rPr>
        <w:t>.</w:t>
      </w:r>
      <w:proofErr w:type="spellStart"/>
      <w:r w:rsidR="00DC6B96" w:rsidRPr="00DC6B96">
        <w:rPr>
          <w:rFonts w:ascii="Arial Narrow" w:hAnsi="Arial Narrow"/>
          <w:i/>
          <w:u w:val="single"/>
          <w:lang w:val="en-US"/>
        </w:rPr>
        <w:t>ru</w:t>
      </w:r>
      <w:proofErr w:type="spellEnd"/>
    </w:p>
    <w:p w:rsidR="00347C85" w:rsidRPr="00DC6B96" w:rsidRDefault="00347C85" w:rsidP="006F2565">
      <w:pPr>
        <w:pStyle w:val="a3"/>
        <w:spacing w:before="0" w:beforeAutospacing="0" w:after="0" w:afterAutospacing="0"/>
        <w:rPr>
          <w:rStyle w:val="a4"/>
        </w:rPr>
      </w:pPr>
    </w:p>
    <w:p w:rsidR="00193250" w:rsidRDefault="00347C85" w:rsidP="006F2565">
      <w:pPr>
        <w:pStyle w:val="a3"/>
        <w:spacing w:before="0" w:beforeAutospacing="0" w:after="0" w:afterAutospacing="0"/>
      </w:pPr>
      <w:r>
        <w:rPr>
          <w:rStyle w:val="a4"/>
        </w:rPr>
        <w:t>6</w:t>
      </w:r>
      <w:r w:rsidR="00FB2E0D" w:rsidRPr="007B7F5C">
        <w:rPr>
          <w:rStyle w:val="a4"/>
        </w:rPr>
        <w:t>. Требования к конкурсной работе</w:t>
      </w:r>
    </w:p>
    <w:p w:rsidR="00D2418A" w:rsidRDefault="00D2418A" w:rsidP="006F2565">
      <w:pPr>
        <w:pStyle w:val="a3"/>
        <w:spacing w:before="0" w:beforeAutospacing="0" w:after="0" w:afterAutospacing="0"/>
        <w:ind w:firstLine="708"/>
        <w:jc w:val="both"/>
      </w:pPr>
      <w:r>
        <w:t>К участию в Конкурсе допускаются сайты преподавателей, отвечающие целям и задачам Конкурса, размещенные в сети Интернет</w:t>
      </w:r>
      <w:r w:rsidR="00FB2E0D">
        <w:t>.</w:t>
      </w:r>
      <w:r w:rsidR="006F2565">
        <w:t xml:space="preserve"> </w:t>
      </w:r>
      <w:r w:rsidRPr="00BB55EA">
        <w:t xml:space="preserve">Материалы на Конкурс принимаются в электронном виде на русском языке. </w:t>
      </w:r>
    </w:p>
    <w:p w:rsidR="00347C85" w:rsidRDefault="00347C85" w:rsidP="006F2565">
      <w:pPr>
        <w:pStyle w:val="a3"/>
        <w:spacing w:before="0" w:beforeAutospacing="0" w:after="0" w:afterAutospacing="0"/>
        <w:ind w:firstLine="708"/>
        <w:jc w:val="both"/>
      </w:pPr>
    </w:p>
    <w:p w:rsidR="00347C85" w:rsidRDefault="00843F8B" w:rsidP="00347C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BD334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D334E" w:rsidRPr="00BD334E">
        <w:rPr>
          <w:rFonts w:ascii="Times New Roman" w:eastAsia="Times New Roman" w:hAnsi="Times New Roman" w:cs="Times New Roman"/>
          <w:b/>
          <w:sz w:val="24"/>
          <w:szCs w:val="24"/>
        </w:rPr>
        <w:t>Критерии и т</w:t>
      </w:r>
      <w:r w:rsidR="00BD334E">
        <w:rPr>
          <w:rFonts w:ascii="Times New Roman" w:eastAsia="Times New Roman" w:hAnsi="Times New Roman" w:cs="Times New Roman"/>
          <w:b/>
          <w:sz w:val="24"/>
          <w:szCs w:val="24"/>
        </w:rPr>
        <w:t>ребования к материалам Конкурса.</w:t>
      </w:r>
    </w:p>
    <w:p w:rsidR="00BD334E" w:rsidRPr="00347C85" w:rsidRDefault="00BD334E" w:rsidP="00347C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Сайт педагога должен иметь четкую структуру, удобную навигацию. Структура сайта должна состоять как минимум из следующих разделов:</w:t>
      </w:r>
    </w:p>
    <w:p w:rsidR="00BD334E" w:rsidRDefault="00BD334E" w:rsidP="00BD334E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сведения о педагоге.</w:t>
      </w:r>
    </w:p>
    <w:p w:rsidR="00BD334E" w:rsidRDefault="00BD334E" w:rsidP="00BD334E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педагогической деятельности.</w:t>
      </w:r>
    </w:p>
    <w:p w:rsidR="00BD334E" w:rsidRDefault="00BD334E" w:rsidP="00BD334E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Научно-методическая деятельность.</w:t>
      </w:r>
    </w:p>
    <w:p w:rsidR="00BD334E" w:rsidRDefault="00BD334E" w:rsidP="00BD334E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по предмету.</w:t>
      </w:r>
    </w:p>
    <w:p w:rsidR="00BD334E" w:rsidRDefault="00BD334E" w:rsidP="00BD334E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Учебно-материальная база.</w:t>
      </w:r>
    </w:p>
    <w:p w:rsidR="00BD334E" w:rsidRPr="00BD334E" w:rsidRDefault="00BD334E" w:rsidP="00BD334E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Остальные разделы преподаватель может добавить по своему усмотрению.</w:t>
      </w:r>
    </w:p>
    <w:p w:rsidR="00FB2E0D" w:rsidRPr="007B7F5C" w:rsidRDefault="00843F8B" w:rsidP="00843F8B">
      <w:pPr>
        <w:pStyle w:val="a3"/>
        <w:spacing w:before="0" w:beforeAutospacing="0" w:after="0" w:afterAutospacing="0"/>
        <w:rPr>
          <w:rStyle w:val="a4"/>
          <w:lang w:val="en-US"/>
        </w:rPr>
      </w:pPr>
      <w:r>
        <w:rPr>
          <w:rStyle w:val="a4"/>
        </w:rPr>
        <w:t>8</w:t>
      </w:r>
      <w:r w:rsidR="00FB2E0D" w:rsidRPr="007B7F5C">
        <w:rPr>
          <w:rStyle w:val="a4"/>
        </w:rPr>
        <w:t>. Критерии оценивания</w:t>
      </w:r>
    </w:p>
    <w:p w:rsidR="007B7F5C" w:rsidRDefault="007B7F5C" w:rsidP="007B7F5C">
      <w:pPr>
        <w:pStyle w:val="a3"/>
        <w:spacing w:before="0" w:beforeAutospacing="0" w:after="0" w:afterAutospacing="0"/>
        <w:ind w:firstLine="708"/>
      </w:pPr>
    </w:p>
    <w:tbl>
      <w:tblPr>
        <w:tblStyle w:val="a6"/>
        <w:tblW w:w="10031" w:type="dxa"/>
        <w:tblLook w:val="04A0"/>
      </w:tblPr>
      <w:tblGrid>
        <w:gridCol w:w="675"/>
        <w:gridCol w:w="5245"/>
        <w:gridCol w:w="4111"/>
      </w:tblGrid>
      <w:tr w:rsidR="009935B5" w:rsidTr="009935B5">
        <w:trPr>
          <w:trHeight w:val="115"/>
        </w:trPr>
        <w:tc>
          <w:tcPr>
            <w:tcW w:w="675" w:type="dxa"/>
          </w:tcPr>
          <w:p w:rsidR="009935B5" w:rsidRPr="006F2565" w:rsidRDefault="009935B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№</w:t>
            </w:r>
          </w:p>
        </w:tc>
        <w:tc>
          <w:tcPr>
            <w:tcW w:w="5245" w:type="dxa"/>
          </w:tcPr>
          <w:p w:rsidR="009935B5" w:rsidRPr="006F2565" w:rsidRDefault="009935B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Критерий</w:t>
            </w:r>
          </w:p>
        </w:tc>
        <w:tc>
          <w:tcPr>
            <w:tcW w:w="4111" w:type="dxa"/>
          </w:tcPr>
          <w:p w:rsidR="009935B5" w:rsidRPr="006F2565" w:rsidRDefault="009935B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Баллы</w:t>
            </w:r>
          </w:p>
        </w:tc>
      </w:tr>
      <w:tr w:rsidR="009935B5" w:rsidTr="009935B5">
        <w:tc>
          <w:tcPr>
            <w:tcW w:w="67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1</w:t>
            </w:r>
          </w:p>
        </w:tc>
        <w:tc>
          <w:tcPr>
            <w:tcW w:w="524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Соответствие требованиям и условиям конкурса</w:t>
            </w:r>
          </w:p>
        </w:tc>
        <w:tc>
          <w:tcPr>
            <w:tcW w:w="4111" w:type="dxa"/>
          </w:tcPr>
          <w:p w:rsidR="009935B5" w:rsidRPr="006F2565" w:rsidRDefault="006F256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5</w:t>
            </w:r>
          </w:p>
        </w:tc>
      </w:tr>
      <w:tr w:rsidR="009935B5" w:rsidTr="009935B5">
        <w:tc>
          <w:tcPr>
            <w:tcW w:w="67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2</w:t>
            </w:r>
          </w:p>
        </w:tc>
        <w:tc>
          <w:tcPr>
            <w:tcW w:w="524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Удобство навигации, дружественность интерфейса</w:t>
            </w:r>
          </w:p>
        </w:tc>
        <w:tc>
          <w:tcPr>
            <w:tcW w:w="4111" w:type="dxa"/>
          </w:tcPr>
          <w:p w:rsidR="009935B5" w:rsidRPr="006F2565" w:rsidRDefault="006F256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5</w:t>
            </w:r>
          </w:p>
        </w:tc>
      </w:tr>
      <w:tr w:rsidR="009935B5" w:rsidTr="009935B5">
        <w:tc>
          <w:tcPr>
            <w:tcW w:w="67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3</w:t>
            </w:r>
          </w:p>
        </w:tc>
        <w:tc>
          <w:tcPr>
            <w:tcW w:w="524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Художественный уровень, дизайн</w:t>
            </w:r>
          </w:p>
        </w:tc>
        <w:tc>
          <w:tcPr>
            <w:tcW w:w="4111" w:type="dxa"/>
          </w:tcPr>
          <w:p w:rsidR="009935B5" w:rsidRPr="006F2565" w:rsidRDefault="006F256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5</w:t>
            </w:r>
          </w:p>
        </w:tc>
      </w:tr>
      <w:tr w:rsidR="009935B5" w:rsidTr="009935B5">
        <w:tc>
          <w:tcPr>
            <w:tcW w:w="67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lastRenderedPageBreak/>
              <w:t>4</w:t>
            </w:r>
          </w:p>
        </w:tc>
        <w:tc>
          <w:tcPr>
            <w:tcW w:w="524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Наполнение сайта учебно-методическими материалами</w:t>
            </w:r>
          </w:p>
        </w:tc>
        <w:tc>
          <w:tcPr>
            <w:tcW w:w="4111" w:type="dxa"/>
          </w:tcPr>
          <w:p w:rsidR="009935B5" w:rsidRPr="006F2565" w:rsidRDefault="006F256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15</w:t>
            </w:r>
          </w:p>
        </w:tc>
      </w:tr>
      <w:tr w:rsidR="009935B5" w:rsidTr="009935B5">
        <w:tc>
          <w:tcPr>
            <w:tcW w:w="67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5</w:t>
            </w:r>
          </w:p>
        </w:tc>
        <w:tc>
          <w:tcPr>
            <w:tcW w:w="524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Демонстрация профессионального роста педагога</w:t>
            </w:r>
          </w:p>
        </w:tc>
        <w:tc>
          <w:tcPr>
            <w:tcW w:w="4111" w:type="dxa"/>
          </w:tcPr>
          <w:p w:rsidR="009935B5" w:rsidRPr="006F2565" w:rsidRDefault="006F256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15</w:t>
            </w:r>
          </w:p>
        </w:tc>
      </w:tr>
      <w:tr w:rsidR="009935B5" w:rsidTr="009935B5">
        <w:tc>
          <w:tcPr>
            <w:tcW w:w="67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6</w:t>
            </w:r>
          </w:p>
        </w:tc>
        <w:tc>
          <w:tcPr>
            <w:tcW w:w="524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Успешность профессиональной деятельности</w:t>
            </w:r>
          </w:p>
        </w:tc>
        <w:tc>
          <w:tcPr>
            <w:tcW w:w="4111" w:type="dxa"/>
          </w:tcPr>
          <w:p w:rsidR="009935B5" w:rsidRPr="006F2565" w:rsidRDefault="006F256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15</w:t>
            </w:r>
          </w:p>
        </w:tc>
      </w:tr>
      <w:tr w:rsidR="009935B5" w:rsidTr="009935B5">
        <w:tc>
          <w:tcPr>
            <w:tcW w:w="67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7</w:t>
            </w:r>
          </w:p>
        </w:tc>
        <w:tc>
          <w:tcPr>
            <w:tcW w:w="5245" w:type="dxa"/>
          </w:tcPr>
          <w:p w:rsidR="009935B5" w:rsidRPr="0076594F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 w:rsidRPr="0076594F">
              <w:t>Практическая значимость сайта для педагогов, администрации ОУ, родителей, других участников образовательного процесса</w:t>
            </w:r>
          </w:p>
        </w:tc>
        <w:tc>
          <w:tcPr>
            <w:tcW w:w="4111" w:type="dxa"/>
          </w:tcPr>
          <w:p w:rsidR="009935B5" w:rsidRPr="006F2565" w:rsidRDefault="006F256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20</w:t>
            </w:r>
          </w:p>
        </w:tc>
      </w:tr>
      <w:tr w:rsidR="009935B5" w:rsidTr="009935B5">
        <w:tc>
          <w:tcPr>
            <w:tcW w:w="67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8</w:t>
            </w:r>
          </w:p>
        </w:tc>
        <w:tc>
          <w:tcPr>
            <w:tcW w:w="524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 xml:space="preserve">Творческий подход к созданию </w:t>
            </w:r>
            <w:proofErr w:type="spellStart"/>
            <w:r>
              <w:t>сайта-портфолио</w:t>
            </w:r>
            <w:proofErr w:type="spellEnd"/>
          </w:p>
        </w:tc>
        <w:tc>
          <w:tcPr>
            <w:tcW w:w="4111" w:type="dxa"/>
          </w:tcPr>
          <w:p w:rsidR="009935B5" w:rsidRPr="006F2565" w:rsidRDefault="006F256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10</w:t>
            </w:r>
          </w:p>
        </w:tc>
      </w:tr>
      <w:tr w:rsidR="009935B5" w:rsidTr="009935B5">
        <w:tc>
          <w:tcPr>
            <w:tcW w:w="67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r>
              <w:t>9</w:t>
            </w:r>
          </w:p>
        </w:tc>
        <w:tc>
          <w:tcPr>
            <w:tcW w:w="5245" w:type="dxa"/>
          </w:tcPr>
          <w:p w:rsidR="009935B5" w:rsidRDefault="009935B5" w:rsidP="004C53D0">
            <w:pPr>
              <w:pStyle w:val="a3"/>
              <w:widowControl w:val="0"/>
              <w:spacing w:before="0" w:beforeAutospacing="0" w:after="0" w:afterAutospacing="0"/>
            </w:pPr>
            <w:proofErr w:type="gramStart"/>
            <w:r>
              <w:t>Возможность взаимодействия с педагогом (например: возможность дистанционной поддержки при организации образовательного процесса, организация форума и т.д.</w:t>
            </w:r>
            <w:proofErr w:type="gramEnd"/>
          </w:p>
        </w:tc>
        <w:tc>
          <w:tcPr>
            <w:tcW w:w="4111" w:type="dxa"/>
          </w:tcPr>
          <w:p w:rsidR="009935B5" w:rsidRPr="006F2565" w:rsidRDefault="006F256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10</w:t>
            </w:r>
          </w:p>
        </w:tc>
      </w:tr>
      <w:tr w:rsidR="006F2565" w:rsidTr="007D7CD5">
        <w:tc>
          <w:tcPr>
            <w:tcW w:w="5920" w:type="dxa"/>
            <w:gridSpan w:val="2"/>
          </w:tcPr>
          <w:p w:rsidR="006F2565" w:rsidRPr="006F2565" w:rsidRDefault="006F2565" w:rsidP="004C53D0">
            <w:pPr>
              <w:pStyle w:val="a3"/>
              <w:widowControl w:val="0"/>
              <w:spacing w:before="0" w:beforeAutospacing="0" w:after="0" w:afterAutospacing="0"/>
              <w:rPr>
                <w:b/>
              </w:rPr>
            </w:pPr>
            <w:r w:rsidRPr="006F2565">
              <w:rPr>
                <w:b/>
              </w:rPr>
              <w:t>ИТОГО</w:t>
            </w:r>
          </w:p>
        </w:tc>
        <w:tc>
          <w:tcPr>
            <w:tcW w:w="4111" w:type="dxa"/>
          </w:tcPr>
          <w:p w:rsidR="006F2565" w:rsidRPr="006F2565" w:rsidRDefault="006F2565" w:rsidP="004C53D0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F2565">
              <w:rPr>
                <w:b/>
              </w:rPr>
              <w:t>100</w:t>
            </w:r>
          </w:p>
        </w:tc>
      </w:tr>
    </w:tbl>
    <w:p w:rsidR="00CD0423" w:rsidRPr="00F4325E" w:rsidRDefault="00CD0423" w:rsidP="007B7F5C">
      <w:pPr>
        <w:pStyle w:val="a3"/>
        <w:spacing w:before="0" w:beforeAutospacing="0" w:after="0" w:afterAutospacing="0"/>
        <w:ind w:firstLine="708"/>
      </w:pPr>
    </w:p>
    <w:p w:rsidR="00CD0423" w:rsidRDefault="006F2565" w:rsidP="006F2565">
      <w:pPr>
        <w:pStyle w:val="a3"/>
        <w:spacing w:before="0" w:beforeAutospacing="0" w:after="0" w:afterAutospacing="0"/>
        <w:ind w:firstLine="708"/>
        <w:jc w:val="both"/>
      </w:pPr>
      <w:r>
        <w:t>Итоги Конкурса подводятся по результатам экспертных оценок представленных на Конкурс материалов. По итогам К</w:t>
      </w:r>
      <w:r w:rsidR="00FB2E0D">
        <w:t>онк</w:t>
      </w:r>
      <w:r w:rsidR="00CD0423">
        <w:t xml:space="preserve">урса, </w:t>
      </w:r>
      <w:r>
        <w:t xml:space="preserve">победители </w:t>
      </w:r>
      <w:r w:rsidR="00CD0423">
        <w:t>будут награждены грамот</w:t>
      </w:r>
      <w:r>
        <w:t>ами за первое, второе и третье</w:t>
      </w:r>
      <w:r w:rsidR="00CD0423">
        <w:t xml:space="preserve"> места, участники конкурса отмечены сертификатами.</w:t>
      </w:r>
    </w:p>
    <w:p w:rsidR="00FB2E0D" w:rsidRDefault="00FB2E0D" w:rsidP="007B7F5C">
      <w:pPr>
        <w:pStyle w:val="a3"/>
        <w:spacing w:before="0" w:beforeAutospacing="0" w:after="0" w:afterAutospacing="0"/>
        <w:ind w:firstLine="708"/>
      </w:pPr>
      <w:r>
        <w:t> </w:t>
      </w:r>
    </w:p>
    <w:p w:rsidR="00193250" w:rsidRDefault="00193250">
      <w:r>
        <w:br w:type="page"/>
      </w:r>
    </w:p>
    <w:p w:rsidR="004C53D0" w:rsidRDefault="004C53D0" w:rsidP="00193250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  <w:sectPr w:rsidR="004C53D0" w:rsidSect="00262A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2A52" w:rsidRPr="00193250" w:rsidRDefault="00193250" w:rsidP="00193250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325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193250" w:rsidRDefault="00193250" w:rsidP="007B7F5C">
      <w:pPr>
        <w:spacing w:after="0"/>
        <w:ind w:firstLine="708"/>
      </w:pPr>
    </w:p>
    <w:p w:rsidR="00193250" w:rsidRDefault="00193250" w:rsidP="0019325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250" w:rsidRDefault="00193250" w:rsidP="0019325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участие</w:t>
      </w:r>
    </w:p>
    <w:p w:rsidR="00193250" w:rsidRDefault="00193250" w:rsidP="0019325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областном конкурсе </w:t>
      </w:r>
      <w:r w:rsidRPr="00C52C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Pr="00C52C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6"/>
        <w:tblW w:w="14567" w:type="dxa"/>
        <w:tblLook w:val="04A0"/>
      </w:tblPr>
      <w:tblGrid>
        <w:gridCol w:w="2943"/>
        <w:gridCol w:w="2268"/>
        <w:gridCol w:w="2268"/>
        <w:gridCol w:w="2410"/>
        <w:gridCol w:w="1560"/>
        <w:gridCol w:w="1197"/>
        <w:gridCol w:w="1921"/>
      </w:tblGrid>
      <w:tr w:rsidR="00193250" w:rsidRPr="00C52CDF" w:rsidTr="004C53D0">
        <w:tc>
          <w:tcPr>
            <w:tcW w:w="2943" w:type="dxa"/>
            <w:hideMark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ОУ по уставу</w:t>
            </w:r>
          </w:p>
        </w:tc>
        <w:tc>
          <w:tcPr>
            <w:tcW w:w="2268" w:type="dxa"/>
            <w:hideMark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ОУ</w:t>
            </w:r>
          </w:p>
        </w:tc>
        <w:tc>
          <w:tcPr>
            <w:tcW w:w="2268" w:type="dxa"/>
            <w:hideMark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ОУ </w:t>
            </w:r>
          </w:p>
        </w:tc>
        <w:tc>
          <w:tcPr>
            <w:tcW w:w="2410" w:type="dxa"/>
            <w:hideMark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1560" w:type="dxa"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участника</w:t>
            </w:r>
          </w:p>
        </w:tc>
        <w:tc>
          <w:tcPr>
            <w:tcW w:w="1197" w:type="dxa"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Педаго-гический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</w:t>
            </w:r>
          </w:p>
        </w:tc>
        <w:tc>
          <w:tcPr>
            <w:tcW w:w="1921" w:type="dxa"/>
            <w:hideMark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участника, </w:t>
            </w:r>
            <w:proofErr w:type="spellStart"/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e-mail.ru</w:t>
            </w:r>
            <w:proofErr w:type="spellEnd"/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3250" w:rsidRPr="00C52CDF" w:rsidTr="004C53D0">
        <w:tc>
          <w:tcPr>
            <w:tcW w:w="2943" w:type="dxa"/>
            <w:hideMark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hideMark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hideMark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7C85" w:rsidRDefault="00347C85" w:rsidP="007B7F5C">
      <w:pPr>
        <w:spacing w:after="0"/>
        <w:ind w:firstLine="708"/>
        <w:sectPr w:rsidR="00347C85" w:rsidSect="004C53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47C85" w:rsidRPr="00193250" w:rsidRDefault="00347C85" w:rsidP="00347C85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347C85" w:rsidRDefault="00347C85" w:rsidP="0034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47C85" w:rsidRPr="00347C85" w:rsidRDefault="00347C85" w:rsidP="00347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C85">
        <w:rPr>
          <w:rFonts w:ascii="Times New Roman" w:eastAsia="Times New Roman" w:hAnsi="Times New Roman" w:cs="Times New Roman"/>
          <w:b/>
          <w:sz w:val="24"/>
          <w:szCs w:val="24"/>
        </w:rPr>
        <w:t>Сопроводительное письмо к сайту должно содержать сведения:</w:t>
      </w:r>
    </w:p>
    <w:p w:rsidR="00347C85" w:rsidRPr="00BB55EA" w:rsidRDefault="00347C85" w:rsidP="0034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C85">
        <w:rPr>
          <w:rFonts w:ascii="Times New Roman" w:eastAsia="Times New Roman" w:hAnsi="Times New Roman" w:cs="Times New Roman"/>
          <w:sz w:val="24"/>
          <w:szCs w:val="24"/>
        </w:rPr>
        <w:t>1.Название сайта.</w:t>
      </w:r>
      <w:r w:rsidRPr="00347C85">
        <w:rPr>
          <w:rFonts w:ascii="Times New Roman" w:eastAsia="Times New Roman" w:hAnsi="Times New Roman" w:cs="Times New Roman"/>
          <w:sz w:val="24"/>
          <w:szCs w:val="24"/>
        </w:rPr>
        <w:br/>
        <w:t xml:space="preserve">2.Автор сайта: ФИО, должность, организация. </w:t>
      </w:r>
      <w:r w:rsidRPr="00347C85">
        <w:rPr>
          <w:rFonts w:ascii="Times New Roman" w:eastAsia="Times New Roman" w:hAnsi="Times New Roman" w:cs="Times New Roman"/>
          <w:sz w:val="24"/>
          <w:szCs w:val="24"/>
        </w:rPr>
        <w:br/>
        <w:t>3.Ссылка на сайт.</w:t>
      </w:r>
      <w:r w:rsidRPr="00347C85">
        <w:rPr>
          <w:rFonts w:ascii="Times New Roman" w:eastAsia="Times New Roman" w:hAnsi="Times New Roman" w:cs="Times New Roman"/>
          <w:sz w:val="24"/>
          <w:szCs w:val="24"/>
        </w:rPr>
        <w:br/>
        <w:t>4.Описание сайта - краткая аннотация (без иллюстраций, 5-8 предложений).</w:t>
      </w:r>
    </w:p>
    <w:p w:rsidR="00193250" w:rsidRDefault="00193250" w:rsidP="007B7F5C">
      <w:pPr>
        <w:spacing w:after="0"/>
        <w:ind w:firstLine="708"/>
      </w:pPr>
    </w:p>
    <w:sectPr w:rsidR="00193250" w:rsidSect="0026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B0B"/>
    <w:multiLevelType w:val="hybridMultilevel"/>
    <w:tmpl w:val="0E5C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27710"/>
    <w:multiLevelType w:val="hybridMultilevel"/>
    <w:tmpl w:val="F9942482"/>
    <w:lvl w:ilvl="0" w:tplc="7C24CE3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1120FA"/>
    <w:multiLevelType w:val="hybridMultilevel"/>
    <w:tmpl w:val="2E247316"/>
    <w:lvl w:ilvl="0" w:tplc="C85C0098">
      <w:numFmt w:val="bullet"/>
      <w:lvlText w:val="•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C24FD1"/>
    <w:multiLevelType w:val="hybridMultilevel"/>
    <w:tmpl w:val="3CA61D3C"/>
    <w:lvl w:ilvl="0" w:tplc="8652A13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F974F2"/>
    <w:multiLevelType w:val="hybridMultilevel"/>
    <w:tmpl w:val="6F1E3CF0"/>
    <w:lvl w:ilvl="0" w:tplc="168EC47A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68246C1"/>
    <w:multiLevelType w:val="hybridMultilevel"/>
    <w:tmpl w:val="3C9693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8815AA3"/>
    <w:multiLevelType w:val="hybridMultilevel"/>
    <w:tmpl w:val="33965614"/>
    <w:lvl w:ilvl="0" w:tplc="C85C0098">
      <w:numFmt w:val="bullet"/>
      <w:lvlText w:val="•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FE87111"/>
    <w:multiLevelType w:val="hybridMultilevel"/>
    <w:tmpl w:val="59489018"/>
    <w:lvl w:ilvl="0" w:tplc="6102DEC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69432E1"/>
    <w:multiLevelType w:val="hybridMultilevel"/>
    <w:tmpl w:val="505C2F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379ED"/>
    <w:multiLevelType w:val="hybridMultilevel"/>
    <w:tmpl w:val="B434A79A"/>
    <w:lvl w:ilvl="0" w:tplc="C85C0098">
      <w:numFmt w:val="bullet"/>
      <w:lvlText w:val="•"/>
      <w:lvlJc w:val="left"/>
      <w:pPr>
        <w:ind w:left="2256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29379B2"/>
    <w:multiLevelType w:val="hybridMultilevel"/>
    <w:tmpl w:val="C8DC397A"/>
    <w:lvl w:ilvl="0" w:tplc="DE12120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2CC7122"/>
    <w:multiLevelType w:val="hybridMultilevel"/>
    <w:tmpl w:val="CAE0A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294C30"/>
    <w:multiLevelType w:val="hybridMultilevel"/>
    <w:tmpl w:val="17EE5A52"/>
    <w:lvl w:ilvl="0" w:tplc="168EC47A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BF375B2"/>
    <w:multiLevelType w:val="multilevel"/>
    <w:tmpl w:val="C18A486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0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2E0D"/>
    <w:rsid w:val="00052AD4"/>
    <w:rsid w:val="0009706F"/>
    <w:rsid w:val="000E4A52"/>
    <w:rsid w:val="00193250"/>
    <w:rsid w:val="001B0709"/>
    <w:rsid w:val="001C4299"/>
    <w:rsid w:val="00262A52"/>
    <w:rsid w:val="002D241B"/>
    <w:rsid w:val="00347C85"/>
    <w:rsid w:val="00413178"/>
    <w:rsid w:val="004C53D0"/>
    <w:rsid w:val="006A0D4D"/>
    <w:rsid w:val="006F2565"/>
    <w:rsid w:val="0076594F"/>
    <w:rsid w:val="007B7F5C"/>
    <w:rsid w:val="008138B8"/>
    <w:rsid w:val="00843F8B"/>
    <w:rsid w:val="00883C12"/>
    <w:rsid w:val="00893C5A"/>
    <w:rsid w:val="008B3DD8"/>
    <w:rsid w:val="00934C88"/>
    <w:rsid w:val="00984F60"/>
    <w:rsid w:val="009935B5"/>
    <w:rsid w:val="00B12897"/>
    <w:rsid w:val="00B61FA7"/>
    <w:rsid w:val="00BD334E"/>
    <w:rsid w:val="00C85EEC"/>
    <w:rsid w:val="00CA1A7E"/>
    <w:rsid w:val="00CD0423"/>
    <w:rsid w:val="00D2418A"/>
    <w:rsid w:val="00D95E8E"/>
    <w:rsid w:val="00DC6B96"/>
    <w:rsid w:val="00E8512A"/>
    <w:rsid w:val="00EA5BAF"/>
    <w:rsid w:val="00F31B8D"/>
    <w:rsid w:val="00F4325E"/>
    <w:rsid w:val="00FB2E0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E0D"/>
    <w:rPr>
      <w:b/>
      <w:bCs/>
    </w:rPr>
  </w:style>
  <w:style w:type="character" w:styleId="a5">
    <w:name w:val="Hyperlink"/>
    <w:basedOn w:val="a0"/>
    <w:uiPriority w:val="99"/>
    <w:unhideWhenUsed/>
    <w:rsid w:val="007B7F5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9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83C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samsonova</dc:creator>
  <cp:lastModifiedBy>User</cp:lastModifiedBy>
  <cp:revision>3</cp:revision>
  <cp:lastPrinted>2017-06-20T06:12:00Z</cp:lastPrinted>
  <dcterms:created xsi:type="dcterms:W3CDTF">2017-09-04T11:45:00Z</dcterms:created>
  <dcterms:modified xsi:type="dcterms:W3CDTF">2017-09-06T12:41:00Z</dcterms:modified>
</cp:coreProperties>
</file>